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C6" w:rsidRDefault="00913305">
      <w:pPr>
        <w:ind w:left="1"/>
        <w:jc w:val="both"/>
      </w:pPr>
      <w:r>
        <w:rPr>
          <w:rFonts w:eastAsia="標楷體"/>
          <w:color w:val="000000"/>
        </w:rPr>
        <w:t>表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 xml:space="preserve">                                                                     20</w:t>
      </w:r>
      <w:r w:rsidR="00F73263">
        <w:rPr>
          <w:rFonts w:eastAsia="標楷體"/>
          <w:color w:val="000000"/>
        </w:rPr>
        <w:t>22</w:t>
      </w:r>
      <w:r>
        <w:rPr>
          <w:rFonts w:eastAsia="標楷體"/>
          <w:color w:val="000000"/>
        </w:rPr>
        <w:t>.0</w:t>
      </w:r>
      <w:r w:rsidR="00A20FFA">
        <w:rPr>
          <w:rFonts w:eastAsia="標楷體" w:hint="eastAsia"/>
          <w:color w:val="000000"/>
        </w:rPr>
        <w:t>9</w:t>
      </w:r>
      <w:r>
        <w:rPr>
          <w:rFonts w:eastAsia="標楷體"/>
          <w:color w:val="000000"/>
        </w:rPr>
        <w:t>製表</w:t>
      </w:r>
    </w:p>
    <w:p w:rsidR="00A46EC6" w:rsidRDefault="00913305">
      <w:pPr>
        <w:jc w:val="center"/>
        <w:rPr>
          <w:rFonts w:ascii="標楷體" w:eastAsia="標楷體" w:hAnsi="標楷體" w:hint="eastAsia"/>
          <w:b/>
          <w:color w:val="000000"/>
          <w:spacing w:val="20"/>
          <w:sz w:val="36"/>
        </w:rPr>
      </w:pPr>
      <w:r>
        <w:rPr>
          <w:rFonts w:ascii="標楷體" w:eastAsia="標楷體" w:hAnsi="標楷體"/>
          <w:b/>
          <w:color w:val="000000"/>
          <w:spacing w:val="20"/>
          <w:sz w:val="36"/>
        </w:rPr>
        <w:t>碩士生</w:t>
      </w:r>
      <w:proofErr w:type="gramStart"/>
      <w:r>
        <w:rPr>
          <w:rFonts w:ascii="標楷體" w:eastAsia="標楷體" w:hAnsi="標楷體"/>
          <w:b/>
          <w:color w:val="000000"/>
          <w:spacing w:val="20"/>
          <w:sz w:val="36"/>
        </w:rPr>
        <w:t>修習外所</w:t>
      </w:r>
      <w:proofErr w:type="gramEnd"/>
      <w:r>
        <w:rPr>
          <w:rFonts w:ascii="標楷體" w:eastAsia="標楷體" w:hAnsi="標楷體"/>
          <w:b/>
          <w:color w:val="000000"/>
          <w:spacing w:val="20"/>
          <w:sz w:val="36"/>
        </w:rPr>
        <w:t>課程申請書</w:t>
      </w:r>
    </w:p>
    <w:p w:rsidR="00983A2E" w:rsidRDefault="00983A2E">
      <w:pPr>
        <w:jc w:val="center"/>
        <w:rPr>
          <w:rFonts w:ascii="標楷體" w:eastAsia="標楷體" w:hAnsi="標楷體"/>
          <w:b/>
          <w:color w:val="000000"/>
          <w:spacing w:val="20"/>
          <w:sz w:val="36"/>
        </w:rPr>
      </w:pPr>
    </w:p>
    <w:p w:rsidR="00A46EC6" w:rsidRDefault="00913305">
      <w:pPr>
        <w:spacing w:before="360"/>
      </w:pPr>
      <w:r>
        <w:rPr>
          <w:rFonts w:ascii="標楷體" w:eastAsia="標楷體" w:hAnsi="標楷體"/>
          <w:color w:val="000000"/>
          <w:sz w:val="28"/>
        </w:rPr>
        <w:t>申請人學號：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</w:t>
      </w:r>
      <w:r w:rsidR="00F73263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　　</w:t>
      </w:r>
      <w:r>
        <w:rPr>
          <w:rFonts w:ascii="標楷體" w:eastAsia="標楷體" w:hAnsi="標楷體"/>
          <w:color w:val="000000"/>
          <w:sz w:val="28"/>
        </w:rPr>
        <w:t>姓名：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</w:t>
      </w:r>
      <w:r>
        <w:rPr>
          <w:rFonts w:ascii="標楷體" w:eastAsia="標楷體" w:hAnsi="標楷體"/>
          <w:color w:val="000000"/>
          <w:sz w:val="28"/>
        </w:rPr>
        <w:t>申請日期：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</w:t>
      </w:r>
    </w:p>
    <w:p w:rsidR="00A46EC6" w:rsidRDefault="00A46EC6">
      <w:pPr>
        <w:spacing w:line="0" w:lineRule="atLeast"/>
        <w:ind w:left="840" w:hanging="840"/>
        <w:jc w:val="both"/>
        <w:rPr>
          <w:rFonts w:eastAsia="標楷體"/>
          <w:color w:val="000000"/>
          <w:sz w:val="28"/>
        </w:rPr>
      </w:pPr>
    </w:p>
    <w:p w:rsidR="00A46EC6" w:rsidRDefault="00913305">
      <w:pPr>
        <w:spacing w:line="0" w:lineRule="atLeast"/>
        <w:ind w:left="840" w:hanging="840"/>
        <w:jc w:val="both"/>
      </w:pPr>
      <w:r>
        <w:rPr>
          <w:rFonts w:eastAsia="標楷體"/>
          <w:color w:val="000000"/>
          <w:sz w:val="28"/>
        </w:rPr>
        <w:t>事宜：擬</w:t>
      </w:r>
      <w:proofErr w:type="gramStart"/>
      <w:r>
        <w:rPr>
          <w:rFonts w:eastAsia="標楷體"/>
          <w:color w:val="000000"/>
          <w:sz w:val="28"/>
        </w:rPr>
        <w:t>修習非本</w:t>
      </w:r>
      <w:proofErr w:type="gramEnd"/>
      <w:r>
        <w:rPr>
          <w:rFonts w:eastAsia="標楷體"/>
          <w:color w:val="000000"/>
          <w:sz w:val="28"/>
        </w:rPr>
        <w:t>所認列課程，並計入本所畢業學分數。（但須經所長認可之課程）</w:t>
      </w:r>
    </w:p>
    <w:p w:rsidR="00A46EC6" w:rsidRDefault="00A46EC6">
      <w:pPr>
        <w:spacing w:line="0" w:lineRule="atLeast"/>
        <w:jc w:val="both"/>
        <w:rPr>
          <w:rFonts w:eastAsia="標楷體"/>
          <w:color w:val="000000"/>
          <w:sz w:val="28"/>
        </w:rPr>
      </w:pPr>
    </w:p>
    <w:p w:rsidR="00A46EC6" w:rsidRDefault="00913305">
      <w:pPr>
        <w:spacing w:line="0" w:lineRule="atLeast"/>
        <w:ind w:left="1078" w:hanging="1078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說明：</w:t>
      </w:r>
    </w:p>
    <w:p w:rsidR="00A46EC6" w:rsidRDefault="00913305" w:rsidP="003915AE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color w:val="000000"/>
          <w:sz w:val="28"/>
        </w:rPr>
        <w:t>除生</w:t>
      </w:r>
      <w:proofErr w:type="gramStart"/>
      <w:r>
        <w:rPr>
          <w:rFonts w:eastAsia="標楷體"/>
          <w:color w:val="000000"/>
          <w:sz w:val="28"/>
        </w:rPr>
        <w:t>醫工程特論</w:t>
      </w:r>
      <w:proofErr w:type="gramEnd"/>
      <w:r>
        <w:rPr>
          <w:rFonts w:eastAsia="標楷體"/>
          <w:color w:val="000000"/>
          <w:sz w:val="28"/>
        </w:rPr>
        <w:t>、個別研究及論文研討課程之外，至少須修滿</w:t>
      </w:r>
      <w:r w:rsidR="00F73263" w:rsidRPr="006D7638">
        <w:rPr>
          <w:rFonts w:eastAsia="標楷體"/>
          <w:color w:val="FF0000"/>
          <w:sz w:val="28"/>
        </w:rPr>
        <w:t>24</w:t>
      </w:r>
      <w:r>
        <w:rPr>
          <w:rFonts w:eastAsia="標楷體"/>
          <w:color w:val="000000"/>
          <w:sz w:val="28"/>
        </w:rPr>
        <w:t>學分，其中至少</w:t>
      </w:r>
      <w:r w:rsidR="00F73263" w:rsidRPr="006D7638">
        <w:rPr>
          <w:rFonts w:eastAsia="標楷體"/>
          <w:color w:val="FF0000"/>
          <w:sz w:val="28"/>
        </w:rPr>
        <w:t>15</w:t>
      </w:r>
      <w:r>
        <w:rPr>
          <w:rFonts w:eastAsia="標楷體"/>
          <w:color w:val="000000"/>
          <w:sz w:val="28"/>
        </w:rPr>
        <w:t>學分</w:t>
      </w:r>
      <w:r w:rsidR="003915AE">
        <w:rPr>
          <w:rFonts w:eastAsia="標楷體"/>
          <w:color w:val="000000"/>
          <w:sz w:val="28"/>
        </w:rPr>
        <w:t>須修讀本所開設課程，另</w:t>
      </w:r>
      <w:bookmarkStart w:id="0" w:name="_GoBack"/>
      <w:r w:rsidR="00F73263" w:rsidRPr="006D7638">
        <w:rPr>
          <w:rFonts w:eastAsia="標楷體"/>
          <w:color w:val="FF0000"/>
          <w:sz w:val="28"/>
        </w:rPr>
        <w:t>9</w:t>
      </w:r>
      <w:bookmarkEnd w:id="0"/>
      <w:r w:rsidR="003915AE">
        <w:rPr>
          <w:rFonts w:eastAsia="標楷體"/>
          <w:color w:val="000000"/>
          <w:sz w:val="28"/>
        </w:rPr>
        <w:t>學分可選擇本所認列之外所課程</w:t>
      </w:r>
      <w:r w:rsidRPr="003915AE">
        <w:rPr>
          <w:rFonts w:eastAsia="標楷體"/>
          <w:color w:val="000000"/>
          <w:sz w:val="28"/>
        </w:rPr>
        <w:t>不在本所認列學分之外所課程清單項下，須另填寫「碩士生</w:t>
      </w:r>
      <w:proofErr w:type="gramStart"/>
      <w:r w:rsidRPr="003915AE">
        <w:rPr>
          <w:rFonts w:eastAsia="標楷體"/>
          <w:color w:val="000000"/>
          <w:sz w:val="28"/>
        </w:rPr>
        <w:t>修習外所</w:t>
      </w:r>
      <w:proofErr w:type="gramEnd"/>
      <w:r w:rsidRPr="003915AE">
        <w:rPr>
          <w:rFonts w:eastAsia="標楷體"/>
          <w:color w:val="000000"/>
          <w:sz w:val="28"/>
        </w:rPr>
        <w:t>課程申請書」，經指導教授同意後，並於選修該課程當學期網路選課截止前，經所長認可方得計入畢業學分，逾期一概不受理</w:t>
      </w:r>
      <w:r w:rsidRPr="003915AE">
        <w:rPr>
          <w:rFonts w:eastAsia="標楷體"/>
          <w:color w:val="000000"/>
          <w:sz w:val="28"/>
          <w:szCs w:val="28"/>
        </w:rPr>
        <w:t>。</w:t>
      </w:r>
      <w:r w:rsidRPr="003915AE">
        <w:rPr>
          <w:rFonts w:ascii="標楷體" w:eastAsia="標楷體" w:hAnsi="標楷體"/>
          <w:color w:val="000000"/>
          <w:sz w:val="28"/>
        </w:rPr>
        <w:t xml:space="preserve"> </w:t>
      </w:r>
      <w:r w:rsidRPr="003915AE">
        <w:rPr>
          <w:rFonts w:eastAsia="標楷體"/>
          <w:color w:val="000000"/>
          <w:sz w:val="28"/>
        </w:rPr>
        <w:t xml:space="preserve">      </w:t>
      </w:r>
    </w:p>
    <w:p w:rsidR="00A46EC6" w:rsidRDefault="00A46EC6">
      <w:pPr>
        <w:spacing w:line="0" w:lineRule="atLeast"/>
        <w:ind w:left="360"/>
        <w:jc w:val="both"/>
        <w:rPr>
          <w:rFonts w:eastAsia="標楷體"/>
          <w:color w:val="000000"/>
          <w:sz w:val="28"/>
        </w:rPr>
      </w:pPr>
    </w:p>
    <w:p w:rsidR="00A46EC6" w:rsidRPr="0086198B" w:rsidRDefault="004526AE" w:rsidP="004526AE">
      <w:pPr>
        <w:spacing w:line="0" w:lineRule="atLeast"/>
        <w:ind w:left="358" w:hanging="358"/>
        <w:jc w:val="both"/>
        <w:rPr>
          <w:rFonts w:ascii="標楷體" w:eastAsia="標楷體" w:hAnsi="標楷體"/>
          <w:u w:val="single"/>
        </w:rPr>
      </w:pPr>
      <w:r>
        <w:rPr>
          <w:rFonts w:eastAsia="標楷體"/>
          <w:color w:val="000000"/>
          <w:sz w:val="28"/>
        </w:rPr>
        <w:t>2.</w:t>
      </w:r>
      <w:r w:rsidR="00FA73BE" w:rsidRPr="00237D40">
        <w:rPr>
          <w:rFonts w:ascii="標楷體" w:eastAsia="標楷體" w:hAnsi="標楷體" w:hint="eastAsia"/>
          <w:color w:val="000000"/>
          <w:sz w:val="28"/>
          <w:szCs w:val="28"/>
        </w:rPr>
        <w:t>擬於</w:t>
      </w:r>
      <w:r w:rsidR="00A20FFA" w:rsidRPr="00237D4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="00A20FFA" w:rsidRPr="00237D4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="00A20FFA" w:rsidRPr="00237D40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A20FFA" w:rsidRPr="00237D4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A20FFA" w:rsidRPr="00237D40">
        <w:rPr>
          <w:rFonts w:ascii="標楷體" w:eastAsia="標楷體" w:hAnsi="標楷體" w:hint="eastAsia"/>
          <w:sz w:val="28"/>
          <w:szCs w:val="28"/>
        </w:rPr>
        <w:t>學期選修，課程資料如下：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835"/>
        <w:gridCol w:w="708"/>
        <w:gridCol w:w="567"/>
        <w:gridCol w:w="2552"/>
        <w:gridCol w:w="695"/>
      </w:tblGrid>
      <w:tr w:rsidR="00A511DF" w:rsidRPr="0086198B" w:rsidTr="003E58D3">
        <w:tc>
          <w:tcPr>
            <w:tcW w:w="1134" w:type="dxa"/>
            <w:vAlign w:val="center"/>
          </w:tcPr>
          <w:p w:rsidR="00A511DF" w:rsidRPr="0086198B" w:rsidRDefault="00A511DF" w:rsidP="008023A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修課系所</w:t>
            </w:r>
            <w:proofErr w:type="gramEnd"/>
          </w:p>
        </w:tc>
        <w:tc>
          <w:tcPr>
            <w:tcW w:w="1276" w:type="dxa"/>
            <w:vAlign w:val="center"/>
          </w:tcPr>
          <w:p w:rsidR="00A511DF" w:rsidRPr="0086198B" w:rsidRDefault="00A511DF" w:rsidP="008023A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授課老師</w:t>
            </w:r>
          </w:p>
        </w:tc>
        <w:tc>
          <w:tcPr>
            <w:tcW w:w="2835" w:type="dxa"/>
            <w:vAlign w:val="center"/>
          </w:tcPr>
          <w:p w:rsidR="00A511DF" w:rsidRPr="0086198B" w:rsidRDefault="00A511DF" w:rsidP="008023A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課名</w:t>
            </w:r>
            <w:proofErr w:type="gramEnd"/>
          </w:p>
        </w:tc>
        <w:tc>
          <w:tcPr>
            <w:tcW w:w="708" w:type="dxa"/>
            <w:vAlign w:val="center"/>
          </w:tcPr>
          <w:p w:rsidR="00A511DF" w:rsidRPr="0086198B" w:rsidRDefault="00A511DF" w:rsidP="008023AC">
            <w:pPr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永久課號</w:t>
            </w:r>
            <w:proofErr w:type="gramEnd"/>
          </w:p>
        </w:tc>
        <w:tc>
          <w:tcPr>
            <w:tcW w:w="567" w:type="dxa"/>
            <w:vAlign w:val="center"/>
          </w:tcPr>
          <w:p w:rsidR="00A511DF" w:rsidRPr="0086198B" w:rsidRDefault="00A511DF" w:rsidP="008023A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當</w:t>
            </w:r>
            <w:proofErr w:type="gramStart"/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期課號</w:t>
            </w:r>
            <w:proofErr w:type="gramEnd"/>
          </w:p>
        </w:tc>
        <w:tc>
          <w:tcPr>
            <w:tcW w:w="2552" w:type="dxa"/>
            <w:vAlign w:val="center"/>
          </w:tcPr>
          <w:p w:rsidR="00A511DF" w:rsidRPr="0086198B" w:rsidRDefault="00A511DF" w:rsidP="003915A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修課理由(詳填)</w:t>
            </w:r>
          </w:p>
        </w:tc>
        <w:tc>
          <w:tcPr>
            <w:tcW w:w="695" w:type="dxa"/>
            <w:vAlign w:val="center"/>
          </w:tcPr>
          <w:p w:rsidR="00A511DF" w:rsidRPr="0086198B" w:rsidRDefault="00A511DF" w:rsidP="003915A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86198B">
              <w:rPr>
                <w:rFonts w:ascii="標楷體" w:eastAsia="標楷體" w:hAnsi="標楷體" w:hint="eastAsia"/>
                <w:kern w:val="2"/>
                <w:szCs w:val="24"/>
              </w:rPr>
              <w:t>審查結果</w:t>
            </w:r>
          </w:p>
        </w:tc>
      </w:tr>
      <w:tr w:rsidR="00A511DF" w:rsidRPr="0086198B" w:rsidTr="00896FCE">
        <w:trPr>
          <w:trHeight w:val="650"/>
        </w:trPr>
        <w:tc>
          <w:tcPr>
            <w:tcW w:w="1134" w:type="dxa"/>
          </w:tcPr>
          <w:p w:rsidR="00A511DF" w:rsidRPr="0086198B" w:rsidRDefault="00A511DF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76" w:type="dxa"/>
          </w:tcPr>
          <w:p w:rsidR="00A511DF" w:rsidRPr="0086198B" w:rsidRDefault="00A511DF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835" w:type="dxa"/>
          </w:tcPr>
          <w:p w:rsidR="00A511DF" w:rsidRPr="0086198B" w:rsidRDefault="00A511DF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708" w:type="dxa"/>
          </w:tcPr>
          <w:p w:rsidR="00A511DF" w:rsidRPr="0086198B" w:rsidRDefault="00A511DF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567" w:type="dxa"/>
          </w:tcPr>
          <w:p w:rsidR="00A511DF" w:rsidRPr="0086198B" w:rsidRDefault="00A511DF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52" w:type="dxa"/>
          </w:tcPr>
          <w:p w:rsidR="00A511DF" w:rsidRPr="0086198B" w:rsidRDefault="00A511DF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695" w:type="dxa"/>
          </w:tcPr>
          <w:p w:rsidR="00A511DF" w:rsidRPr="0086198B" w:rsidRDefault="00A511DF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33734C" w:rsidRPr="0086198B" w:rsidTr="00DF4729">
        <w:tc>
          <w:tcPr>
            <w:tcW w:w="1134" w:type="dxa"/>
          </w:tcPr>
          <w:p w:rsidR="0033734C" w:rsidRPr="0086198B" w:rsidRDefault="0033734C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76" w:type="dxa"/>
          </w:tcPr>
          <w:p w:rsidR="0033734C" w:rsidRPr="0086198B" w:rsidRDefault="0033734C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835" w:type="dxa"/>
          </w:tcPr>
          <w:p w:rsidR="0033734C" w:rsidRPr="0086198B" w:rsidRDefault="0033734C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708" w:type="dxa"/>
          </w:tcPr>
          <w:p w:rsidR="0033734C" w:rsidRPr="0086198B" w:rsidRDefault="0033734C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567" w:type="dxa"/>
          </w:tcPr>
          <w:p w:rsidR="0033734C" w:rsidRPr="0086198B" w:rsidRDefault="0033734C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52" w:type="dxa"/>
          </w:tcPr>
          <w:p w:rsidR="0033734C" w:rsidRPr="0086198B" w:rsidRDefault="0033734C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695" w:type="dxa"/>
          </w:tcPr>
          <w:p w:rsidR="0033734C" w:rsidRPr="0086198B" w:rsidRDefault="0033734C" w:rsidP="003915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33734C" w:rsidRPr="0086198B" w:rsidTr="00591B1A">
        <w:tc>
          <w:tcPr>
            <w:tcW w:w="1134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76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835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708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567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52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695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33734C" w:rsidRPr="0086198B" w:rsidTr="005E59AE">
        <w:tc>
          <w:tcPr>
            <w:tcW w:w="1134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76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835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708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567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52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695" w:type="dxa"/>
          </w:tcPr>
          <w:p w:rsidR="0033734C" w:rsidRPr="0086198B" w:rsidRDefault="0033734C" w:rsidP="004526AE">
            <w:pPr>
              <w:suppressAutoHyphens w:val="0"/>
              <w:autoSpaceDN/>
              <w:spacing w:beforeLines="50" w:before="120" w:afterLines="50" w:after="120"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:rsidR="003915AE" w:rsidRDefault="0033734C">
      <w:pPr>
        <w:spacing w:line="0" w:lineRule="atLeast"/>
        <w:ind w:left="357" w:hanging="76"/>
        <w:jc w:val="both"/>
        <w:rPr>
          <w:rFonts w:ascii="標楷體" w:eastAsia="標楷體" w:hAnsi="標楷體" w:hint="eastAsia"/>
        </w:rPr>
      </w:pPr>
      <w:r w:rsidRPr="0086198B">
        <w:rPr>
          <w:rFonts w:ascii="標楷體" w:eastAsia="標楷體" w:hAnsi="標楷體" w:hint="eastAsia"/>
        </w:rPr>
        <w:t>(表不足者請自行增減)</w:t>
      </w:r>
    </w:p>
    <w:p w:rsidR="00F73263" w:rsidRPr="0086198B" w:rsidRDefault="00F73263" w:rsidP="00561935">
      <w:pPr>
        <w:spacing w:line="0" w:lineRule="atLeast"/>
        <w:jc w:val="both"/>
        <w:rPr>
          <w:rFonts w:ascii="標楷體" w:eastAsia="標楷體" w:hAnsi="標楷體"/>
        </w:rPr>
      </w:pPr>
    </w:p>
    <w:p w:rsidR="00A46EC6" w:rsidRDefault="00F73263">
      <w:r>
        <w:rPr>
          <w:rFonts w:eastAsia="標楷體"/>
          <w:color w:val="000000"/>
          <w:sz w:val="28"/>
          <w:szCs w:val="28"/>
        </w:rPr>
        <w:t>3</w:t>
      </w:r>
      <w:r w:rsidR="00913305">
        <w:rPr>
          <w:rFonts w:eastAsia="標楷體"/>
          <w:color w:val="000000"/>
          <w:sz w:val="28"/>
          <w:szCs w:val="28"/>
        </w:rPr>
        <w:t xml:space="preserve">. </w:t>
      </w:r>
      <w:r w:rsidR="00913305">
        <w:rPr>
          <w:rFonts w:eastAsia="標楷體"/>
          <w:b/>
          <w:color w:val="000000"/>
          <w:sz w:val="28"/>
          <w:szCs w:val="28"/>
        </w:rPr>
        <w:t>以上資料，若因填寫不實，未來無法計入畢業學分，自行負責。</w:t>
      </w:r>
    </w:p>
    <w:p w:rsidR="00A46EC6" w:rsidRDefault="00A46EC6">
      <w:pPr>
        <w:jc w:val="both"/>
        <w:rPr>
          <w:rFonts w:eastAsia="標楷體"/>
          <w:color w:val="000000"/>
          <w:sz w:val="28"/>
        </w:rPr>
      </w:pPr>
    </w:p>
    <w:p w:rsidR="00A46EC6" w:rsidRDefault="00913305">
      <w:pPr>
        <w:numPr>
          <w:ilvl w:val="0"/>
          <w:numId w:val="2"/>
        </w:numPr>
        <w:ind w:firstLine="0"/>
        <w:jc w:val="both"/>
      </w:pPr>
      <w:r>
        <w:rPr>
          <w:rFonts w:eastAsia="標楷體"/>
          <w:color w:val="000000"/>
          <w:sz w:val="28"/>
        </w:rPr>
        <w:t>指導教授意見：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  <w:u w:val="single"/>
        </w:rPr>
        <w:t xml:space="preserve">　　　　　　　　　　　</w:t>
      </w:r>
      <w:r>
        <w:rPr>
          <w:rFonts w:eastAsia="標楷體"/>
          <w:color w:val="000000"/>
          <w:sz w:val="28"/>
          <w:u w:val="single"/>
        </w:rPr>
        <w:t xml:space="preserve">                  </w:t>
      </w:r>
      <w:r>
        <w:rPr>
          <w:rFonts w:eastAsia="標楷體"/>
          <w:color w:val="000000"/>
          <w:sz w:val="28"/>
          <w:u w:val="single"/>
        </w:rPr>
        <w:t xml:space="preserve">　　　　</w:t>
      </w:r>
      <w:r>
        <w:rPr>
          <w:rFonts w:eastAsia="標楷體"/>
          <w:color w:val="000000"/>
          <w:sz w:val="28"/>
          <w:u w:val="single"/>
        </w:rPr>
        <w:t xml:space="preserve">   </w:t>
      </w:r>
    </w:p>
    <w:p w:rsidR="00A46EC6" w:rsidRDefault="00A46EC6">
      <w:pPr>
        <w:jc w:val="both"/>
        <w:rPr>
          <w:rFonts w:eastAsia="標楷體"/>
          <w:color w:val="000000"/>
          <w:sz w:val="28"/>
        </w:rPr>
      </w:pPr>
    </w:p>
    <w:p w:rsidR="00A46EC6" w:rsidRDefault="00913305">
      <w:pPr>
        <w:jc w:val="both"/>
      </w:pPr>
      <w:r>
        <w:rPr>
          <w:rFonts w:eastAsia="標楷體"/>
          <w:color w:val="000000"/>
          <w:sz w:val="28"/>
          <w:u w:val="single"/>
        </w:rPr>
        <w:t xml:space="preserve">           </w:t>
      </w:r>
      <w:r>
        <w:rPr>
          <w:rFonts w:eastAsia="標楷體"/>
          <w:color w:val="000000"/>
          <w:sz w:val="28"/>
          <w:u w:val="single"/>
        </w:rPr>
        <w:t xml:space="preserve">　　　　　　　　　　　　　　　　　　　　　　　　　　　　</w:t>
      </w:r>
      <w:r>
        <w:rPr>
          <w:rFonts w:eastAsia="標楷體"/>
          <w:color w:val="000000"/>
          <w:sz w:val="28"/>
          <w:u w:val="single"/>
        </w:rPr>
        <w:t xml:space="preserve">  </w:t>
      </w:r>
      <w:r>
        <w:rPr>
          <w:rFonts w:eastAsia="標楷體"/>
          <w:color w:val="000000"/>
          <w:sz w:val="28"/>
        </w:rPr>
        <w:t xml:space="preserve"> </w:t>
      </w:r>
    </w:p>
    <w:p w:rsidR="00A46EC6" w:rsidRDefault="00913305">
      <w:pPr>
        <w:ind w:left="-5" w:right="-360" w:firstLine="5583"/>
        <w:jc w:val="both"/>
      </w:pPr>
      <w:r>
        <w:rPr>
          <w:rFonts w:eastAsia="標楷體"/>
          <w:color w:val="000000"/>
          <w:sz w:val="28"/>
        </w:rPr>
        <w:t>指導教授簽章：</w:t>
      </w:r>
      <w:r>
        <w:rPr>
          <w:rFonts w:eastAsia="標楷體"/>
          <w:color w:val="000000"/>
          <w:sz w:val="28"/>
          <w:u w:val="single"/>
        </w:rPr>
        <w:t xml:space="preserve">                </w:t>
      </w:r>
    </w:p>
    <w:p w:rsidR="00A46EC6" w:rsidRDefault="00A46EC6">
      <w:pPr>
        <w:tabs>
          <w:tab w:val="left" w:pos="5220"/>
        </w:tabs>
        <w:spacing w:line="240" w:lineRule="atLeast"/>
        <w:jc w:val="both"/>
        <w:rPr>
          <w:rFonts w:eastAsia="標楷體"/>
          <w:color w:val="000000"/>
          <w:sz w:val="28"/>
          <w:u w:val="single"/>
        </w:rPr>
      </w:pPr>
    </w:p>
    <w:p w:rsidR="00A46EC6" w:rsidRDefault="00913305">
      <w:pPr>
        <w:tabs>
          <w:tab w:val="left" w:pos="5220"/>
        </w:tabs>
        <w:spacing w:line="240" w:lineRule="atLeast"/>
        <w:ind w:left="-2" w:firstLine="2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◎ </w:t>
      </w:r>
      <w:r>
        <w:rPr>
          <w:rFonts w:eastAsia="標楷體"/>
          <w:color w:val="000000"/>
          <w:sz w:val="28"/>
        </w:rPr>
        <w:t>所長意見：</w:t>
      </w:r>
      <w:r>
        <w:rPr>
          <w:rFonts w:eastAsia="標楷體"/>
          <w:color w:val="000000"/>
          <w:sz w:val="28"/>
        </w:rPr>
        <w:t xml:space="preserve"> </w:t>
      </w:r>
    </w:p>
    <w:p w:rsidR="00A46EC6" w:rsidRDefault="00A46EC6">
      <w:pPr>
        <w:tabs>
          <w:tab w:val="left" w:pos="5220"/>
        </w:tabs>
        <w:spacing w:line="240" w:lineRule="atLeast"/>
        <w:ind w:left="-2" w:hanging="358"/>
        <w:jc w:val="both"/>
        <w:rPr>
          <w:rFonts w:eastAsia="標楷體"/>
          <w:color w:val="000000"/>
          <w:sz w:val="28"/>
        </w:rPr>
      </w:pPr>
    </w:p>
    <w:p w:rsidR="00A46EC6" w:rsidRDefault="00913305">
      <w:pPr>
        <w:spacing w:line="320" w:lineRule="exact"/>
        <w:ind w:left="898" w:right="-180" w:hanging="336"/>
        <w:jc w:val="both"/>
      </w:pPr>
      <w:r>
        <w:rPr>
          <w:rFonts w:eastAsia="標楷體"/>
          <w:color w:val="000000"/>
          <w:sz w:val="28"/>
        </w:rPr>
        <w:t>□</w:t>
      </w:r>
      <w:r>
        <w:rPr>
          <w:rFonts w:eastAsia="標楷體"/>
          <w:color w:val="000000"/>
          <w:sz w:val="28"/>
        </w:rPr>
        <w:t>同意</w:t>
      </w:r>
      <w:r>
        <w:rPr>
          <w:rFonts w:eastAsia="標楷體"/>
          <w:color w:val="000000"/>
          <w:sz w:val="28"/>
        </w:rPr>
        <w:t xml:space="preserve">      □</w:t>
      </w:r>
      <w:r>
        <w:rPr>
          <w:rFonts w:eastAsia="標楷體"/>
          <w:color w:val="000000"/>
          <w:sz w:val="28"/>
        </w:rPr>
        <w:t>不同意</w:t>
      </w:r>
      <w:r>
        <w:rPr>
          <w:rFonts w:eastAsia="標楷體"/>
          <w:color w:val="000000"/>
          <w:sz w:val="28"/>
        </w:rPr>
        <w:t xml:space="preserve">                   </w:t>
      </w:r>
      <w:r>
        <w:rPr>
          <w:rFonts w:eastAsia="標楷體"/>
          <w:color w:val="000000"/>
          <w:sz w:val="28"/>
        </w:rPr>
        <w:t>所長簽章：</w:t>
      </w:r>
      <w:r>
        <w:rPr>
          <w:rFonts w:eastAsia="標楷體"/>
          <w:color w:val="000000"/>
          <w:sz w:val="28"/>
          <w:u w:val="single"/>
        </w:rPr>
        <w:t xml:space="preserve">               </w:t>
      </w:r>
    </w:p>
    <w:sectPr w:rsidR="00A46EC6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0B" w:rsidRDefault="00037C0B">
      <w:pPr>
        <w:spacing w:line="240" w:lineRule="auto"/>
      </w:pPr>
      <w:r>
        <w:separator/>
      </w:r>
    </w:p>
  </w:endnote>
  <w:endnote w:type="continuationSeparator" w:id="0">
    <w:p w:rsidR="00037C0B" w:rsidRDefault="00037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0B" w:rsidRDefault="00037C0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37C0B" w:rsidRDefault="00037C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20F"/>
    <w:multiLevelType w:val="multilevel"/>
    <w:tmpl w:val="FD80C9F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6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0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5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0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0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4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960" w:hanging="480"/>
      </w:pPr>
      <w:rPr>
        <w:rFonts w:ascii="Wingdings" w:hAnsi="Wingdings"/>
      </w:rPr>
    </w:lvl>
  </w:abstractNum>
  <w:abstractNum w:abstractNumId="1">
    <w:nsid w:val="59B70C38"/>
    <w:multiLevelType w:val="multilevel"/>
    <w:tmpl w:val="CD5CF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6EC6"/>
    <w:rsid w:val="00037C0B"/>
    <w:rsid w:val="000829F3"/>
    <w:rsid w:val="001B013C"/>
    <w:rsid w:val="00201CAE"/>
    <w:rsid w:val="00237D40"/>
    <w:rsid w:val="002B63D0"/>
    <w:rsid w:val="0033734C"/>
    <w:rsid w:val="003915AE"/>
    <w:rsid w:val="004526AE"/>
    <w:rsid w:val="00561935"/>
    <w:rsid w:val="006D7638"/>
    <w:rsid w:val="00763EFB"/>
    <w:rsid w:val="0086198B"/>
    <w:rsid w:val="00896FCE"/>
    <w:rsid w:val="00913305"/>
    <w:rsid w:val="00983A2E"/>
    <w:rsid w:val="00A20FFA"/>
    <w:rsid w:val="00A46EC6"/>
    <w:rsid w:val="00A511DF"/>
    <w:rsid w:val="00DA5247"/>
    <w:rsid w:val="00DB5F99"/>
    <w:rsid w:val="00E42BDE"/>
    <w:rsid w:val="00E6169E"/>
    <w:rsid w:val="00F52E47"/>
    <w:rsid w:val="00F52EC4"/>
    <w:rsid w:val="00F73263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C.M.T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碩士班（碩一）註冊注意事項</dc:title>
  <dc:creator>wu</dc:creator>
  <cp:lastModifiedBy>IBE</cp:lastModifiedBy>
  <cp:revision>2</cp:revision>
  <cp:lastPrinted>2010-03-03T03:22:00Z</cp:lastPrinted>
  <dcterms:created xsi:type="dcterms:W3CDTF">2022-09-16T00:42:00Z</dcterms:created>
  <dcterms:modified xsi:type="dcterms:W3CDTF">2022-09-16T00:42:00Z</dcterms:modified>
</cp:coreProperties>
</file>